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uppressAutoHyphens w:val="false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color w:val="4C4C4C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3321050</wp:posOffset>
                </wp:positionH>
                <wp:positionV relativeFrom="paragraph">
                  <wp:posOffset>795655</wp:posOffset>
                </wp:positionV>
                <wp:extent cx="319913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86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5pt,62.65pt" to="513.3pt,62.65pt" stroked="t" style="position:absolute">
                <v:stroke color="#4c4c4c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3321050</wp:posOffset>
                </wp:positionH>
                <wp:positionV relativeFrom="paragraph">
                  <wp:posOffset>196850</wp:posOffset>
                </wp:positionV>
                <wp:extent cx="63817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5pt,15.5pt" to="311.65pt,15.5pt" stroked="t" style="position:absolute">
                <v:stroke color="#4c4c4c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4C4C4C"/>
          <w:sz w:val="48"/>
          <w:szCs w:val="48"/>
        </w:rPr>
        <w:t xml:space="preserve">   </w:t>
      </w:r>
      <w:r>
        <w:rPr>
          <w:rFonts w:ascii="Times New Roman" w:hAnsi="Times New Roman"/>
          <w:b w:val="false"/>
          <w:bCs w:val="false"/>
          <w:color w:val="4C4C4C"/>
          <w:sz w:val="72"/>
          <w:szCs w:val="72"/>
        </w:rPr>
        <w:t>Les</w:t>
      </w:r>
      <w:r>
        <w:rPr>
          <w:rFonts w:ascii="Times New Roman" w:hAnsi="Times New Roman"/>
          <w:b/>
          <w:bCs/>
          <w:color w:val="4C4C4C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color w:val="4C4C4C"/>
          <w:sz w:val="120"/>
          <w:szCs w:val="120"/>
        </w:rPr>
        <w:t>Entrées</w:t>
      </w:r>
    </w:p>
    <w:p>
      <w:pPr>
        <w:pStyle w:val="Nomplat"/>
        <w:rPr/>
      </w:pPr>
      <w:r>
        <w:rPr/>
      </w:r>
    </w:p>
    <w:p>
      <w:pPr>
        <w:pStyle w:val="Nomplat"/>
        <w:rPr>
          <w:rFonts w:ascii="Times New Roman" w:hAnsi="Times New Roman"/>
        </w:rPr>
      </w:pPr>
      <w:r>
        <w:rPr/>
      </w:r>
    </w:p>
    <w:tbl>
      <w:tblPr>
        <w:tblW w:w="151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568"/>
        <w:gridCol w:w="7570"/>
      </w:tblGrid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 xml:space="preserve">L’ assiette «zen» </w:t>
            </w:r>
          </w:p>
          <w:p>
            <w:pPr>
              <w:pStyle w:val="Descriptionplat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(nem de gambas, maki au saumon, mini brochette de poulet, samoussa au chèvre frais)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9,80 €</w:t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4"/>
                <w:szCs w:val="24"/>
                <w:lang w:val="en-US"/>
              </w:rPr>
            </w:pPr>
            <w:r>
              <w:rPr>
                <w:b/>
                <w:color w:val="4C4C4C"/>
                <w:sz w:val="24"/>
                <w:szCs w:val="24"/>
                <w:lang w:val="en-US"/>
              </w:rPr>
              <w:t xml:space="preserve">L’oeuf “cocotte”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à la crème de morilles et jambon ibérique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9,50 €</w:t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Les nems aux deux saumons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sauce crémeuse au wasabi et salade de pousses d’épinards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9,50 €</w:t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b/>
                <w:color w:val="4C4C4C"/>
                <w:sz w:val="24"/>
                <w:szCs w:val="24"/>
                <w:lang w:val="en-US"/>
              </w:rPr>
              <w:t>La salade de légumes</w:t>
            </w:r>
            <w:r>
              <w:rPr>
                <w:color w:val="4C4C4C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  <w:lang w:val="en-US"/>
              </w:rPr>
            </w:pPr>
            <w:r>
              <w:rPr>
                <w:color w:val="4C4C4C"/>
                <w:sz w:val="20"/>
                <w:szCs w:val="20"/>
                <w:lang w:val="en-US"/>
              </w:rPr>
              <w:t xml:space="preserve">croquants et gambas façon thaï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9,80 €</w:t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La salade du « Périgord »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(Salade, roquette, oignons rouges, foie gras maison, gésiers confits, magrets fumés et pommes)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13,10 €</w:t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 xml:space="preserve">Le foie gras de canard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au vieux porto, brioche maison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4C4C4C"/>
                <w:sz w:val="24"/>
                <w:szCs w:val="24"/>
                <w:lang w:val="en-US"/>
              </w:rPr>
              <w:t>13,80 €</w:t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 xml:space="preserve">Le tartare de loup à la moutarde de Reims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 xml:space="preserve">sur une gelée de concombres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10,50 €</w:t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4"/>
                <w:szCs w:val="24"/>
                <w:lang w:val="en-US"/>
              </w:rPr>
            </w:pPr>
            <w:r>
              <w:rPr>
                <w:b/>
                <w:color w:val="4C4C4C"/>
                <w:sz w:val="24"/>
                <w:szCs w:val="24"/>
                <w:lang w:val="en-US"/>
              </w:rPr>
              <w:t xml:space="preserve">Le gâteau de lapereau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au lard paysan, farci au foie gras, compote d’oignons rouges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4"/>
                <w:szCs w:val="24"/>
                <w:lang w:val="en-US"/>
              </w:rPr>
            </w:pPr>
            <w:r>
              <w:rPr>
                <w:b/>
                <w:color w:val="4C4C4C"/>
                <w:sz w:val="24"/>
                <w:szCs w:val="24"/>
                <w:lang w:val="en-US"/>
              </w:rPr>
              <w:t>9,80 €</w:t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 xml:space="preserve">Le bavarois de tomates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farci au chèvre frais et jus de betteraves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8,20 €</w:t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C4C4C"/>
                <w:sz w:val="24"/>
                <w:szCs w:val="24"/>
                <w:lang w:val="en-US"/>
              </w:rPr>
            </w:pPr>
            <w:r>
              <w:rPr>
                <w:b/>
                <w:color w:val="4C4C4C"/>
                <w:sz w:val="24"/>
                <w:szCs w:val="24"/>
                <w:lang w:val="en-US"/>
              </w:rPr>
              <w:t xml:space="preserve">La verrine aux 3 choux-fleurs,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 xml:space="preserve">crabe et saumon fumé 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11,50 €</w:t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Le royal de foie gras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et rouleau de printemps au poulet et vermicelles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10,50 €</w:t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 xml:space="preserve">Le foie gras frais 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poêlé aux cèpes et son jus corsé de canard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12,50 €</w:t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Contenudetableau"/>
              <w:spacing w:lineRule="auto" w:line="240" w:before="0" w:after="57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/>
                <w:color w:val="4C4C4C"/>
                <w:sz w:val="24"/>
                <w:szCs w:val="24"/>
              </w:rPr>
            </w:r>
          </w:p>
        </w:tc>
      </w:tr>
      <w:tr>
        <w:trPr/>
        <w:tc>
          <w:tcPr>
            <w:tcW w:w="7568" w:type="dxa"/>
            <w:tcBorders/>
            <w:shd w:fill="auto" w:val="clear"/>
          </w:tcPr>
          <w:p>
            <w:pPr>
              <w:pStyle w:val="Nom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Le tartare de St Jacques</w:t>
            </w:r>
          </w:p>
          <w:p>
            <w:pPr>
              <w:pStyle w:val="Descriptionplat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0"/>
                <w:szCs w:val="20"/>
              </w:rPr>
            </w:pPr>
            <w:r>
              <w:rPr>
                <w:color w:val="4C4C4C"/>
                <w:sz w:val="20"/>
                <w:szCs w:val="20"/>
              </w:rPr>
              <w:t>aux échalotes rôties et concombres</w:t>
            </w:r>
          </w:p>
          <w:p>
            <w:pPr>
              <w:pStyle w:val="Prix"/>
              <w:spacing w:lineRule="auto" w:line="240" w:before="0" w:after="0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12,50 €</w:t>
            </w:r>
          </w:p>
        </w:tc>
        <w:tc>
          <w:tcPr>
            <w:tcW w:w="7570" w:type="dxa"/>
            <w:tcBorders/>
            <w:shd w:fill="auto" w:val="clear"/>
          </w:tcPr>
          <w:p>
            <w:pPr>
              <w:pStyle w:val="Contenudetableau"/>
              <w:spacing w:lineRule="auto" w:line="240" w:before="0" w:after="57"/>
              <w:jc w:val="center"/>
              <w:rPr>
                <w:rFonts w:ascii="Times New Roman" w:hAnsi="Times New Roman"/>
                <w:color w:val="4C4C4C"/>
                <w:sz w:val="24"/>
                <w:szCs w:val="24"/>
              </w:rPr>
            </w:pPr>
            <w:r>
              <w:rPr>
                <w:rFonts w:ascii="Times New Roman" w:hAnsi="Times New Roman"/>
                <w:color w:val="4C4C4C"/>
                <w:sz w:val="24"/>
                <w:szCs w:val="24"/>
              </w:rPr>
            </w:r>
          </w:p>
        </w:tc>
      </w:tr>
    </w:tbl>
    <w:p>
      <w:pPr>
        <w:pStyle w:val="Corpsdetext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erReference w:type="default" r:id="rId2"/>
      <w:type w:val="nextPage"/>
      <w:pgSz w:orient="landscape" w:w="16838" w:h="11906"/>
      <w:pgMar w:left="850" w:right="850" w:header="0" w:top="570" w:footer="623" w:bottom="1138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Times New Roman" w:hAnsi="Times New Roman"/>
        <w:i/>
        <w:i/>
        <w:iCs/>
        <w:color w:val="4C4C4C"/>
        <w:sz w:val="18"/>
        <w:szCs w:val="18"/>
      </w:rPr>
    </w:pPr>
    <w:r>
      <w:rPr>
        <w:rFonts w:ascii="Times New Roman" w:hAnsi="Times New Roman"/>
        <w:i/>
        <w:iCs/>
        <w:color w:val="4C4C4C"/>
        <w:sz w:val="18"/>
        <w:szCs w:val="18"/>
      </w:rPr>
      <w:t>Tous nos prix sont indiqués en TTC et comprennent la TVA à 5,5 %</w:t>
    </w:r>
  </w:p>
</w:ftr>
</file>

<file path=word/settings.xml><?xml version="1.0" encoding="utf-8"?>
<w:settings xmlns:w="http://schemas.openxmlformats.org/wordprocessingml/2006/main">
  <w:zoom w:percent="9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Aucunstyle">
    <w:name w:val="[Aucun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Verdana" w:cs="Verdana-Bold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fr-FR" w:eastAsia="zh-CN" w:bidi="hi-IN"/>
    </w:rPr>
  </w:style>
  <w:style w:type="paragraph" w:styleId="Paragraphestandard">
    <w:name w:val="[Paragraphe standard]"/>
    <w:basedOn w:val="Aucunstyle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fr-FR"/>
    </w:rPr>
  </w:style>
  <w:style w:type="paragraph" w:styleId="Nomplat">
    <w:name w:val="Nom plat"/>
    <w:basedOn w:val="Paragraphestandard"/>
    <w:qFormat/>
    <w:pPr>
      <w:tabs>
        <w:tab w:val="right" w:pos="4920" w:leader="dot"/>
      </w:tabs>
      <w:suppressAutoHyphens w:val="true"/>
      <w:bidi w:val="0"/>
      <w:spacing w:lineRule="auto" w:line="240" w:before="0" w:after="0"/>
      <w:ind w:left="0" w:right="0" w:hanging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styleId="Quotations">
    <w:name w:val="Quotations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Descriptionplat">
    <w:name w:val="Description plat"/>
    <w:basedOn w:val="Nomplat"/>
    <w:qFormat/>
    <w:pPr>
      <w:spacing w:lineRule="auto" w:line="240" w:before="0" w:after="0"/>
      <w:jc w:val="center"/>
    </w:pPr>
    <w:rPr>
      <w:rFonts w:ascii="Times New Roman" w:hAnsi="Times New Roman"/>
      <w:b w:val="false"/>
      <w:bCs w:val="false"/>
      <w:color w:val="000000"/>
      <w:sz w:val="20"/>
      <w:szCs w:val="20"/>
    </w:rPr>
  </w:style>
  <w:style w:type="paragraph" w:styleId="Prix">
    <w:name w:val="prix"/>
    <w:basedOn w:val="Nomplat"/>
    <w:qFormat/>
    <w:pPr>
      <w:spacing w:before="57" w:after="0"/>
      <w:jc w:val="right"/>
    </w:pPr>
    <w:rPr/>
  </w:style>
  <w:style w:type="paragraph" w:styleId="Pieddepage">
    <w:name w:val="Pied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155</TotalTime>
  <Application>LibreOffice/5.0.5.2$MacOSX_X86_64 LibreOffice_project/55b006a02d247b5f7215fc6ea0fde844b30035b3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2016-02-25T08:51:19Z</dcterms:created>
  <dc:language>fr-FR</dc:language>
  <dcterms:modified xsi:type="dcterms:W3CDTF">2016-02-25T15:18:32Z</dcterms:modified>
  <cp:revision>15</cp:revision>
</cp:coreProperties>
</file>